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732E" w14:textId="1BE3FE41" w:rsidR="00B92FB5" w:rsidRDefault="00B92FB5" w:rsidP="0076005F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B0C737" wp14:editId="36854648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125730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273" y="21433"/>
                <wp:lineTo x="21273" y="0"/>
                <wp:lineTo x="0" y="0"/>
              </wp:wrapPolygon>
            </wp:wrapTight>
            <wp:docPr id="197966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BC11C3" w14:textId="5C348C4D" w:rsidR="00B92FB5" w:rsidRDefault="00B92FB5" w:rsidP="0076005F">
      <w:pPr>
        <w:spacing w:line="276" w:lineRule="auto"/>
        <w:jc w:val="center"/>
      </w:pPr>
    </w:p>
    <w:p w14:paraId="349BD68E" w14:textId="77777777" w:rsidR="00B92FB5" w:rsidRDefault="00B92FB5" w:rsidP="0076005F">
      <w:pPr>
        <w:spacing w:line="276" w:lineRule="auto"/>
        <w:jc w:val="center"/>
      </w:pPr>
    </w:p>
    <w:p w14:paraId="0D888159" w14:textId="77777777" w:rsidR="00B92FB5" w:rsidRDefault="00B92FB5" w:rsidP="0076005F">
      <w:pPr>
        <w:spacing w:line="276" w:lineRule="auto"/>
        <w:jc w:val="center"/>
      </w:pPr>
    </w:p>
    <w:p w14:paraId="615040B0" w14:textId="77777777" w:rsidR="00A552FA" w:rsidRDefault="00A552FA" w:rsidP="00D5327B">
      <w:pPr>
        <w:spacing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28BFF2" w14:textId="49C6AFB7" w:rsidR="00B92FB5" w:rsidRPr="00B92FB5" w:rsidRDefault="00B92FB5" w:rsidP="00D5327B">
      <w:pPr>
        <w:spacing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92FB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Public Hearing </w:t>
      </w:r>
      <w:r w:rsidR="00613BB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Notice</w:t>
      </w:r>
      <w:r w:rsidR="00E071E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="00613BB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Amend</w:t>
      </w:r>
      <w:r w:rsidR="00E071E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ed on 06-19-2026</w:t>
      </w:r>
      <w:r w:rsidR="00613BB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to Include Ordinance 2026-07</w:t>
      </w:r>
    </w:p>
    <w:p w14:paraId="28585692" w14:textId="53653AA9" w:rsidR="00B92FB5" w:rsidRPr="00B92FB5" w:rsidRDefault="00B92FB5" w:rsidP="00B92FB5">
      <w:pPr>
        <w:spacing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2F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Whom It May Concern,</w:t>
      </w:r>
    </w:p>
    <w:p w14:paraId="5FFDE698" w14:textId="303B5156" w:rsidR="00B92FB5" w:rsidRPr="00B92FB5" w:rsidRDefault="00B92FB5" w:rsidP="00B92FB5">
      <w:pPr>
        <w:spacing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2F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Please allow this submittal for a Public Hearing Notice for a Zoning Meeting</w:t>
      </w:r>
      <w:r w:rsidR="00E47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the vote for adoption of Ordinance 2026-07 for the FY 2026-2027 Operating Budget</w:t>
      </w:r>
      <w:r w:rsidRPr="00B92F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A8440F8" w14:textId="77777777" w:rsidR="00B92FB5" w:rsidRPr="00B92FB5" w:rsidRDefault="00B92FB5" w:rsidP="00B92FB5">
      <w:pPr>
        <w:spacing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92F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It should read as below: </w:t>
      </w:r>
    </w:p>
    <w:tbl>
      <w:tblPr>
        <w:tblW w:w="96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5"/>
      </w:tblGrid>
      <w:tr w:rsidR="00B92FB5" w:rsidRPr="00B92FB5" w14:paraId="48F533BF" w14:textId="77777777" w:rsidTr="00E47F54">
        <w:trPr>
          <w:trHeight w:val="1250"/>
        </w:trPr>
        <w:tc>
          <w:tcPr>
            <w:tcW w:w="9675" w:type="dxa"/>
          </w:tcPr>
          <w:p w14:paraId="2EBD2537" w14:textId="2C0295EF" w:rsidR="00B92FB5" w:rsidRPr="00B92FB5" w:rsidRDefault="00B92FB5" w:rsidP="00B92FB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Public Notice to the Citizens of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Dasher</w:t>
            </w:r>
          </w:p>
          <w:p w14:paraId="29496E85" w14:textId="2A9AB86D" w:rsidR="00B92FB5" w:rsidRPr="00B92FB5" w:rsidRDefault="00B92FB5" w:rsidP="00B92FB5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2F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Notice is hereby given that the Greater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Lowndes</w:t>
            </w:r>
            <w:r w:rsidRPr="00B92F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Planning Commission (G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</w:t>
            </w:r>
            <w:r w:rsidRPr="00B92F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PC) and the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Dasher City Council</w:t>
            </w:r>
            <w:r w:rsidRPr="00B92F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will hold a public hearing to consider the following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Rezoning and </w:t>
            </w:r>
            <w:r w:rsidRPr="00B92FB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Special Exception requests.  The location, date, and time of the public hearing are as follows: </w:t>
            </w:r>
          </w:p>
          <w:p w14:paraId="0121BF5C" w14:textId="29577F1E" w:rsidR="00B92FB5" w:rsidRPr="00B92FB5" w:rsidRDefault="00B92FB5" w:rsidP="00B92FB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Greater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Lowndes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County Planning Commission (Recommendation Only)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325 W Savannah Ave Valdosta, GA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June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29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5:30 pm</w:t>
            </w:r>
          </w:p>
          <w:p w14:paraId="06B6D423" w14:textId="5A3461A6" w:rsidR="00B92FB5" w:rsidRPr="00B92FB5" w:rsidRDefault="00B92FB5" w:rsidP="00B92FB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Dasher City Council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(Official Decision) 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3686 </w:t>
            </w:r>
            <w:r w:rsidR="000E3D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Old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US Hwy 41 S Dasher, GA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July l3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202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Pr="00B92FB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:00 pm</w:t>
            </w:r>
          </w:p>
          <w:p w14:paraId="028EB797" w14:textId="4A080E79" w:rsidR="00B92FB5" w:rsidRPr="00B92FB5" w:rsidRDefault="00B92FB5" w:rsidP="00B92FB5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CASE NUMBER: DA-2026-0501.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Request by Kenneth Allen to rezone 1 acre from A-U (Agricultural-Use) to C-H (Highway-Commercial).  The property is located at 4406 US Hwy 41 S, Lake Park, GA.  </w:t>
            </w:r>
            <w:r w:rsidR="000E3D4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Rezoned all or a portion of 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he property more specifically des</w:t>
            </w:r>
            <w:r w:rsidR="00DE00C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cribed at Lowndes County Tax Map 0195 and Parcel 005.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D28A683" w14:textId="26A25254" w:rsidR="00B92FB5" w:rsidRPr="00DE00C2" w:rsidRDefault="00B92FB5" w:rsidP="00B92FB5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CASE NUMBER: DA-2026-0502</w:t>
            </w:r>
            <w:r w:rsidR="00DE00C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DE00C2" w:rsidRPr="00DE00C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Request by Edwin Smith to rezoned </w:t>
            </w:r>
            <w:r w:rsidR="00DE00C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1.003 acres from A-U (Agricultural-Use) to C-H (Highway-Commercial).  The property is located on W US Hwy 41 S Lake Park, GA.  Rezone all or a portion of the property more specifically described as Lowndes County Tax Map 0193 and Parcel 011.  </w:t>
            </w:r>
          </w:p>
          <w:p w14:paraId="7575D8DD" w14:textId="1BBCE251" w:rsidR="00B92FB5" w:rsidRPr="00DE00C2" w:rsidRDefault="00B92FB5" w:rsidP="00B92FB5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CASE NUMBER: DA-2026-0503</w:t>
            </w:r>
            <w:r w:rsidR="00DE00C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E00C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Request by Elwood Godwin to rezone 1.48 acres from A-U (Agricultural-Use) to C-H (Highway-Commercial).  The property is located at 4432 US Hwy 41 S, Lake Park, GA. Rezone all or a portion of the </w:t>
            </w:r>
            <w:r w:rsidR="00A552F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property,</w:t>
            </w:r>
            <w:r w:rsidR="00DE00C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more specifically described as </w:t>
            </w:r>
            <w:r w:rsidR="00A552F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Lowndes County</w:t>
            </w:r>
            <w:r w:rsidR="00DE00C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Tax Map 0195 and Parcel 006.</w:t>
            </w:r>
          </w:p>
          <w:p w14:paraId="29BDF98B" w14:textId="6561E73F" w:rsidR="00B92FB5" w:rsidRPr="000E3D4F" w:rsidRDefault="00B92FB5" w:rsidP="00B92FB5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CASE NUMBER: DA-2026-0504.</w:t>
            </w:r>
            <w:r w:rsidR="000E3D4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0E3D4F" w:rsidRPr="000E3D4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Request</w:t>
            </w:r>
            <w:r w:rsidR="000E3D4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by</w:t>
            </w:r>
            <w:r w:rsidR="000E3D4F" w:rsidRPr="000E3D4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Elwood Godwin for a Special Exception</w:t>
            </w:r>
            <w:r w:rsidR="000E3D4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allow Single-Family Residential in C-H (Highway-Commercial) at 4432 US Hwy 41 S Lake Park, GA.  The property is more specially described as Lowndes County Tax Map 0195 and Parcel 006. </w:t>
            </w:r>
          </w:p>
          <w:p w14:paraId="3E0B0CC2" w14:textId="43FCE155" w:rsidR="00B92FB5" w:rsidRPr="00B92FB5" w:rsidRDefault="00B92FB5" w:rsidP="00B92FB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D754D0" w14:textId="5946E788" w:rsidR="00C435D6" w:rsidRDefault="00E47F54" w:rsidP="0076005F">
      <w:pPr>
        <w:spacing w:line="276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2D2FC4" wp14:editId="029AD7A5">
                <wp:simplePos x="0" y="0"/>
                <wp:positionH relativeFrom="column">
                  <wp:posOffset>-19050</wp:posOffset>
                </wp:positionH>
                <wp:positionV relativeFrom="paragraph">
                  <wp:posOffset>180340</wp:posOffset>
                </wp:positionV>
                <wp:extent cx="6143625" cy="4686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EFBD5" w14:textId="6CC20840" w:rsidR="00E47F54" w:rsidRPr="009F5D0C" w:rsidRDefault="00E47F54" w:rsidP="009F5D0C">
                            <w:pPr>
                              <w:spacing w:line="259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Notice is hereby given that the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Dasher City Council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will hold a public hearing to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vote to adopt </w:t>
                            </w:r>
                            <w:r w:rsidR="009F5D0C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Ordinance No. 2026-07 General Operating Budget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s.  The location, date, and time of the public hearing are as follows:</w:t>
                            </w:r>
                            <w:r w:rsidR="009F5D0C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9F5D0C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</w:t>
                            </w:r>
                            <w:r w:rsidR="00707D39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Dasher City </w:t>
                            </w:r>
                            <w:r w:rsidR="00707D39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Hall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9F5D0C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3686 Old US Hwy 41 S Dasher, GA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9F5D0C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July l3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,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6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6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:00 pm</w:t>
                            </w:r>
                          </w:p>
                          <w:p w14:paraId="26570764" w14:textId="73C35A1F" w:rsidR="00E47F54" w:rsidRPr="00B92FB5" w:rsidRDefault="00E47F54" w:rsidP="00E47F5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VOTE TO ADOPT </w:t>
                            </w:r>
                            <w:r w:rsidRPr="00692B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RDINANCE</w:t>
                            </w:r>
                            <w:r w:rsidRPr="00692B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O</w:t>
                            </w:r>
                            <w:r w:rsidRPr="00692B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. </w:t>
                            </w:r>
                            <w:r w:rsidRPr="00692BF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u w:val="single"/>
                                <w14:ligatures w14:val="none"/>
                              </w:rPr>
                              <w:t>2026-07</w:t>
                            </w:r>
                          </w:p>
                          <w:p w14:paraId="4EFC83E9" w14:textId="63797EC0" w:rsidR="00E47F54" w:rsidRPr="00E47F54" w:rsidRDefault="00E47F54" w:rsidP="00E47F5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47F54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An ordinance adopting the fiscal year ending June 30, 2027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G</w:t>
                            </w:r>
                            <w:r w:rsidRPr="00E47F54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eneral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O</w:t>
                            </w:r>
                            <w:r w:rsidRPr="00E47F54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perating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B</w:t>
                            </w:r>
                            <w:r w:rsidRPr="00E47F54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udget for the City of Dasher, Georgia; providing for the appropriation of funds for the operation of the city government; providing for the repeal of conflicting ordinances; and for other lawful purposes.</w:t>
                            </w:r>
                          </w:p>
                          <w:p w14:paraId="26A0D18E" w14:textId="6957AEBB" w:rsidR="00E47F54" w:rsidRPr="00B92FB5" w:rsidRDefault="00E47F54" w:rsidP="00E47F54">
                            <w:pPr>
                              <w:spacing w:line="259" w:lineRule="auto"/>
                              <w:jc w:val="both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Any comments may be presented at the public hearing or filed in writing prior to the public hearings.  Also, a review of the above applications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and FY 26-27 General Operating Budget 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is available from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Dasher City Clerk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in the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Dasher City Hall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located at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3686 Old US Hwy 41S Dasher, GA 31601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.  </w:t>
                            </w:r>
                          </w:p>
                          <w:p w14:paraId="7105ABC8" w14:textId="0293FB53" w:rsidR="00E47F54" w:rsidRDefault="00E47F54" w:rsidP="00E47F54"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In accordance with the Americans with Disabilities Act, persons with special needs relating to handicapped accessibility or foreign language should contact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Britney Copeland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, C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ity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Clerk, at 229-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559-3146,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or go to the office at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3686 Old US Hwy 41 S Dasher, GA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Monday through Friday between 8: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0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0am to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12</w:t>
                            </w:r>
                            <w:r w:rsidRPr="00B92FB5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pm before the hearing.  Persons with hearing disabilities may consider using the Georgia Relay Service, at (TDD) 1-800-255-0056 or (Voice) 1-800-255-0135.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D2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14.2pt;width:483.75pt;height:3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">
                <v:textbox>
                  <w:txbxContent>
                    <w:p w14:paraId="3B2EFBD5" w14:textId="6CC20840" w:rsidR="00E47F54" w:rsidRPr="009F5D0C" w:rsidRDefault="00E47F54" w:rsidP="009F5D0C">
                      <w:pPr>
                        <w:spacing w:line="259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Notice is hereby given that the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Dasher City Council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will hold a public hearing to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vote to adopt </w:t>
                      </w:r>
                      <w:r w:rsidR="009F5D0C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Ordinance No. 2026-07 General Operating Budget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s.  The location, date, and time of the public hearing are as follows:</w:t>
                      </w:r>
                      <w:r w:rsidR="009F5D0C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9F5D0C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</w:t>
                      </w:r>
                      <w:r w:rsidR="00707D39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Dasher City </w:t>
                      </w:r>
                      <w:r w:rsidR="00707D39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Hall</w:t>
                      </w:r>
                      <w:r w:rsidRPr="00B92FB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9F5D0C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3686 Old US Hwy 41 S Dasher, GA</w:t>
                      </w:r>
                      <w:r w:rsidRPr="00B92FB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9F5D0C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July l3</w:t>
                      </w:r>
                      <w:r w:rsidRPr="00B92FB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, 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6</w:t>
                      </w:r>
                      <w:r w:rsidRPr="00B92FB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6</w:t>
                      </w:r>
                      <w:r w:rsidRPr="00B92FB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:00 pm</w:t>
                      </w:r>
                    </w:p>
                    <w:p w14:paraId="26570764" w14:textId="73C35A1F" w:rsidR="00E47F54" w:rsidRPr="00B92FB5" w:rsidRDefault="00E47F54" w:rsidP="00E47F54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VOTE TO ADOPT </w:t>
                      </w:r>
                      <w:r w:rsidRPr="00692BF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RDINANCE</w:t>
                      </w:r>
                      <w:r w:rsidRPr="00692BF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 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>O</w:t>
                      </w:r>
                      <w:r w:rsidRPr="00692BF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  <w:t xml:space="preserve">. </w:t>
                      </w:r>
                      <w:r w:rsidRPr="00692BFF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u w:val="single"/>
                          <w14:ligatures w14:val="none"/>
                        </w:rPr>
                        <w:t>2026-07</w:t>
                      </w:r>
                    </w:p>
                    <w:p w14:paraId="4EFC83E9" w14:textId="63797EC0" w:rsidR="00E47F54" w:rsidRPr="00E47F54" w:rsidRDefault="00E47F54" w:rsidP="00E47F5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E47F5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An ordinance adopting the fiscal year ending June 30, </w:t>
                      </w:r>
                      <w:proofErr w:type="gramStart"/>
                      <w:r w:rsidRPr="00E47F5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2027</w:t>
                      </w:r>
                      <w:proofErr w:type="gramEnd"/>
                      <w:r w:rsidRPr="00E47F5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G</w:t>
                      </w:r>
                      <w:r w:rsidRPr="00E47F5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eneral 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O</w:t>
                      </w:r>
                      <w:r w:rsidRPr="00E47F5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perating 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B</w:t>
                      </w:r>
                      <w:r w:rsidRPr="00E47F5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udget for the City of Dasher, Georgia; providing for the appropriation of funds for the operation of the city government; providing for the repeal of conflicting ordinances; and for other lawful purposes.</w:t>
                      </w:r>
                    </w:p>
                    <w:p w14:paraId="26A0D18E" w14:textId="6957AEBB" w:rsidR="00E47F54" w:rsidRPr="00B92FB5" w:rsidRDefault="00E47F54" w:rsidP="00E47F54">
                      <w:pPr>
                        <w:spacing w:line="259" w:lineRule="auto"/>
                        <w:jc w:val="both"/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Any comments may be presented at the public hearing or filed in writing prior to the public hearings.  Also, a review of the above applications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and FY 26-27 General Operating Budget 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is available from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Dasher City Clerk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in the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Dasher City Hall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located at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3686 Old US Hwy 41S Dasher, GA 31601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.  </w:t>
                      </w:r>
                    </w:p>
                    <w:p w14:paraId="7105ABC8" w14:textId="0293FB53" w:rsidR="00E47F54" w:rsidRDefault="00E47F54" w:rsidP="00E47F54"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In accordance with the Americans with Disabilities Act, persons with special needs relating to handicapped accessibility or foreign language should contact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Britney Copeland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, C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ity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Clerk, at 229-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559-3146,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or go to the office at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3686 Old US Hwy 41 S Dasher, GA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Monday through Friday between 8: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0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0am to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12</w:t>
                      </w:r>
                      <w:r w:rsidRPr="00B92FB5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w:t>pm before the hearing.  Persons with hearing disabilities may consider using the Georgia Relay Service, at (TDD) 1-800-255-0056 or (Voice) 1-800-255-0135.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3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11CB" w14:textId="77777777" w:rsidR="0095158D" w:rsidRDefault="0095158D" w:rsidP="0076005F">
      <w:pPr>
        <w:spacing w:after="0" w:line="240" w:lineRule="auto"/>
      </w:pPr>
      <w:r>
        <w:separator/>
      </w:r>
    </w:p>
  </w:endnote>
  <w:endnote w:type="continuationSeparator" w:id="0">
    <w:p w14:paraId="0DD473AC" w14:textId="77777777" w:rsidR="0095158D" w:rsidRDefault="0095158D" w:rsidP="0076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DF1C" w14:textId="77777777" w:rsidR="009859C8" w:rsidRDefault="00985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2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EC46D" w14:textId="0B51ED0D" w:rsidR="0076005F" w:rsidRDefault="007600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F092F" w14:textId="77777777" w:rsidR="0076005F" w:rsidRDefault="00760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3486" w14:textId="77777777" w:rsidR="009859C8" w:rsidRDefault="00985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8258" w14:textId="77777777" w:rsidR="0095158D" w:rsidRDefault="0095158D" w:rsidP="0076005F">
      <w:pPr>
        <w:spacing w:after="0" w:line="240" w:lineRule="auto"/>
      </w:pPr>
      <w:r>
        <w:separator/>
      </w:r>
    </w:p>
  </w:footnote>
  <w:footnote w:type="continuationSeparator" w:id="0">
    <w:p w14:paraId="4C2598BC" w14:textId="77777777" w:rsidR="0095158D" w:rsidRDefault="0095158D" w:rsidP="0076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AF8C" w14:textId="77777777" w:rsidR="009859C8" w:rsidRDefault="00985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3DB" w14:textId="6A071577" w:rsidR="009859C8" w:rsidRDefault="00985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FE3B" w14:textId="77777777" w:rsidR="009859C8" w:rsidRDefault="00985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0B0"/>
    <w:multiLevelType w:val="hybridMultilevel"/>
    <w:tmpl w:val="57220C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46A70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7ABB"/>
    <w:multiLevelType w:val="hybridMultilevel"/>
    <w:tmpl w:val="713C6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7B57"/>
    <w:multiLevelType w:val="hybridMultilevel"/>
    <w:tmpl w:val="1BCEF70A"/>
    <w:lvl w:ilvl="0" w:tplc="4EE28C54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21B36"/>
    <w:multiLevelType w:val="hybridMultilevel"/>
    <w:tmpl w:val="825A4CD4"/>
    <w:lvl w:ilvl="0" w:tplc="F7FAEDA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7344009">
    <w:abstractNumId w:val="1"/>
  </w:num>
  <w:num w:numId="2" w16cid:durableId="1412045530">
    <w:abstractNumId w:val="0"/>
  </w:num>
  <w:num w:numId="3" w16cid:durableId="1861048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718411">
    <w:abstractNumId w:val="2"/>
  </w:num>
  <w:num w:numId="5" w16cid:durableId="163887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6"/>
    <w:rsid w:val="00007E16"/>
    <w:rsid w:val="000341A6"/>
    <w:rsid w:val="00040796"/>
    <w:rsid w:val="000437F9"/>
    <w:rsid w:val="0007506A"/>
    <w:rsid w:val="00076BBF"/>
    <w:rsid w:val="00085EA6"/>
    <w:rsid w:val="000958E2"/>
    <w:rsid w:val="000A49A3"/>
    <w:rsid w:val="000A7056"/>
    <w:rsid w:val="000B4870"/>
    <w:rsid w:val="000C2801"/>
    <w:rsid w:val="000C52CC"/>
    <w:rsid w:val="000D3B04"/>
    <w:rsid w:val="000E3D4F"/>
    <w:rsid w:val="000E675B"/>
    <w:rsid w:val="000F60C4"/>
    <w:rsid w:val="0010788F"/>
    <w:rsid w:val="00121693"/>
    <w:rsid w:val="0012461F"/>
    <w:rsid w:val="001528CF"/>
    <w:rsid w:val="00154967"/>
    <w:rsid w:val="00155187"/>
    <w:rsid w:val="00187139"/>
    <w:rsid w:val="00187C13"/>
    <w:rsid w:val="001921B1"/>
    <w:rsid w:val="00197D95"/>
    <w:rsid w:val="001A1117"/>
    <w:rsid w:val="001A5ADA"/>
    <w:rsid w:val="001B1747"/>
    <w:rsid w:val="001B5061"/>
    <w:rsid w:val="001B612C"/>
    <w:rsid w:val="001C0BCE"/>
    <w:rsid w:val="001D7B1F"/>
    <w:rsid w:val="001E0C20"/>
    <w:rsid w:val="001F7CCA"/>
    <w:rsid w:val="00200FEA"/>
    <w:rsid w:val="00202DA4"/>
    <w:rsid w:val="002030A0"/>
    <w:rsid w:val="0020422C"/>
    <w:rsid w:val="00213555"/>
    <w:rsid w:val="0022187A"/>
    <w:rsid w:val="00222003"/>
    <w:rsid w:val="00244B28"/>
    <w:rsid w:val="0024532B"/>
    <w:rsid w:val="0025052D"/>
    <w:rsid w:val="002649CA"/>
    <w:rsid w:val="00270EBC"/>
    <w:rsid w:val="002727DA"/>
    <w:rsid w:val="0027441F"/>
    <w:rsid w:val="002A7788"/>
    <w:rsid w:val="002C5B40"/>
    <w:rsid w:val="002D6220"/>
    <w:rsid w:val="002D697F"/>
    <w:rsid w:val="002F00EB"/>
    <w:rsid w:val="002F020F"/>
    <w:rsid w:val="00345D45"/>
    <w:rsid w:val="003725BF"/>
    <w:rsid w:val="003833C0"/>
    <w:rsid w:val="00383AB9"/>
    <w:rsid w:val="00390F58"/>
    <w:rsid w:val="00396C19"/>
    <w:rsid w:val="00397940"/>
    <w:rsid w:val="00397BBC"/>
    <w:rsid w:val="003A4A07"/>
    <w:rsid w:val="003B42D4"/>
    <w:rsid w:val="003D31B8"/>
    <w:rsid w:val="003F47DD"/>
    <w:rsid w:val="00404FA6"/>
    <w:rsid w:val="0041068E"/>
    <w:rsid w:val="00416F90"/>
    <w:rsid w:val="0042260C"/>
    <w:rsid w:val="00425574"/>
    <w:rsid w:val="0043256C"/>
    <w:rsid w:val="00443EDB"/>
    <w:rsid w:val="004451D9"/>
    <w:rsid w:val="00457CB6"/>
    <w:rsid w:val="00467660"/>
    <w:rsid w:val="0048561D"/>
    <w:rsid w:val="00490C0A"/>
    <w:rsid w:val="00493185"/>
    <w:rsid w:val="00494598"/>
    <w:rsid w:val="00495E13"/>
    <w:rsid w:val="004D085A"/>
    <w:rsid w:val="004D536C"/>
    <w:rsid w:val="004E73D0"/>
    <w:rsid w:val="00503A8D"/>
    <w:rsid w:val="0050561B"/>
    <w:rsid w:val="0051039A"/>
    <w:rsid w:val="0051577F"/>
    <w:rsid w:val="005301A5"/>
    <w:rsid w:val="00532845"/>
    <w:rsid w:val="00544A7F"/>
    <w:rsid w:val="00554A68"/>
    <w:rsid w:val="00555560"/>
    <w:rsid w:val="00564622"/>
    <w:rsid w:val="00567453"/>
    <w:rsid w:val="00567845"/>
    <w:rsid w:val="005705D2"/>
    <w:rsid w:val="0057498C"/>
    <w:rsid w:val="0059004D"/>
    <w:rsid w:val="005C018C"/>
    <w:rsid w:val="005C3A42"/>
    <w:rsid w:val="005E5219"/>
    <w:rsid w:val="005F1F7E"/>
    <w:rsid w:val="00606E7F"/>
    <w:rsid w:val="00613BBD"/>
    <w:rsid w:val="0061589C"/>
    <w:rsid w:val="00626E10"/>
    <w:rsid w:val="00634FBE"/>
    <w:rsid w:val="006506D2"/>
    <w:rsid w:val="00655F79"/>
    <w:rsid w:val="006610BC"/>
    <w:rsid w:val="00674DBE"/>
    <w:rsid w:val="00680B13"/>
    <w:rsid w:val="0069111D"/>
    <w:rsid w:val="006C026D"/>
    <w:rsid w:val="006C0FD6"/>
    <w:rsid w:val="006C5086"/>
    <w:rsid w:val="006C618E"/>
    <w:rsid w:val="006D3E8D"/>
    <w:rsid w:val="006D51BF"/>
    <w:rsid w:val="006D7916"/>
    <w:rsid w:val="006D7CE2"/>
    <w:rsid w:val="006E5275"/>
    <w:rsid w:val="006F6010"/>
    <w:rsid w:val="0070388E"/>
    <w:rsid w:val="00707B74"/>
    <w:rsid w:val="00707D39"/>
    <w:rsid w:val="00716FA3"/>
    <w:rsid w:val="0073205D"/>
    <w:rsid w:val="007458ED"/>
    <w:rsid w:val="007466AA"/>
    <w:rsid w:val="0076005F"/>
    <w:rsid w:val="00766BF0"/>
    <w:rsid w:val="00767293"/>
    <w:rsid w:val="00782BB6"/>
    <w:rsid w:val="007B6750"/>
    <w:rsid w:val="007C388F"/>
    <w:rsid w:val="007C565D"/>
    <w:rsid w:val="007D61BA"/>
    <w:rsid w:val="007E076F"/>
    <w:rsid w:val="007F381E"/>
    <w:rsid w:val="00804663"/>
    <w:rsid w:val="0081134A"/>
    <w:rsid w:val="00824872"/>
    <w:rsid w:val="00831C18"/>
    <w:rsid w:val="008361D0"/>
    <w:rsid w:val="00845260"/>
    <w:rsid w:val="008514EA"/>
    <w:rsid w:val="008612D1"/>
    <w:rsid w:val="00863611"/>
    <w:rsid w:val="00871B26"/>
    <w:rsid w:val="00894DD6"/>
    <w:rsid w:val="00896D55"/>
    <w:rsid w:val="008B5DFD"/>
    <w:rsid w:val="008B5F22"/>
    <w:rsid w:val="008C53CE"/>
    <w:rsid w:val="008F2909"/>
    <w:rsid w:val="00900F3E"/>
    <w:rsid w:val="00937394"/>
    <w:rsid w:val="0094412D"/>
    <w:rsid w:val="0095158D"/>
    <w:rsid w:val="0095720A"/>
    <w:rsid w:val="00962C13"/>
    <w:rsid w:val="009843EF"/>
    <w:rsid w:val="009859C8"/>
    <w:rsid w:val="009874F2"/>
    <w:rsid w:val="00995F88"/>
    <w:rsid w:val="00996612"/>
    <w:rsid w:val="009A1072"/>
    <w:rsid w:val="009A155E"/>
    <w:rsid w:val="009B033E"/>
    <w:rsid w:val="009B4AC1"/>
    <w:rsid w:val="009C5418"/>
    <w:rsid w:val="009E2416"/>
    <w:rsid w:val="009E6E7C"/>
    <w:rsid w:val="009F5D0C"/>
    <w:rsid w:val="00A061BD"/>
    <w:rsid w:val="00A17ECE"/>
    <w:rsid w:val="00A3068E"/>
    <w:rsid w:val="00A30A70"/>
    <w:rsid w:val="00A552FA"/>
    <w:rsid w:val="00A644DF"/>
    <w:rsid w:val="00A6602D"/>
    <w:rsid w:val="00A73E8D"/>
    <w:rsid w:val="00A77D28"/>
    <w:rsid w:val="00A805AD"/>
    <w:rsid w:val="00A90344"/>
    <w:rsid w:val="00A90B3D"/>
    <w:rsid w:val="00A9751E"/>
    <w:rsid w:val="00AA2EB3"/>
    <w:rsid w:val="00AA5E55"/>
    <w:rsid w:val="00AC35D0"/>
    <w:rsid w:val="00AC5B6F"/>
    <w:rsid w:val="00AC5C0E"/>
    <w:rsid w:val="00AD1C05"/>
    <w:rsid w:val="00AD6BE1"/>
    <w:rsid w:val="00AD6BED"/>
    <w:rsid w:val="00AE0F46"/>
    <w:rsid w:val="00AF238D"/>
    <w:rsid w:val="00AF5D53"/>
    <w:rsid w:val="00B02DA0"/>
    <w:rsid w:val="00B12C63"/>
    <w:rsid w:val="00B1411B"/>
    <w:rsid w:val="00B67B7D"/>
    <w:rsid w:val="00B7024C"/>
    <w:rsid w:val="00B91EA2"/>
    <w:rsid w:val="00B92DF8"/>
    <w:rsid w:val="00B92FB5"/>
    <w:rsid w:val="00B93407"/>
    <w:rsid w:val="00B96A2F"/>
    <w:rsid w:val="00BA5995"/>
    <w:rsid w:val="00BA5A28"/>
    <w:rsid w:val="00BB71A5"/>
    <w:rsid w:val="00BC69CE"/>
    <w:rsid w:val="00BD301C"/>
    <w:rsid w:val="00BE1561"/>
    <w:rsid w:val="00BF11E8"/>
    <w:rsid w:val="00C017BF"/>
    <w:rsid w:val="00C03C43"/>
    <w:rsid w:val="00C10A56"/>
    <w:rsid w:val="00C13AC5"/>
    <w:rsid w:val="00C2417D"/>
    <w:rsid w:val="00C24593"/>
    <w:rsid w:val="00C263F8"/>
    <w:rsid w:val="00C26695"/>
    <w:rsid w:val="00C31147"/>
    <w:rsid w:val="00C346D8"/>
    <w:rsid w:val="00C435D6"/>
    <w:rsid w:val="00C4603F"/>
    <w:rsid w:val="00C50695"/>
    <w:rsid w:val="00C52881"/>
    <w:rsid w:val="00C54EC3"/>
    <w:rsid w:val="00C876D2"/>
    <w:rsid w:val="00CA1240"/>
    <w:rsid w:val="00CA51F2"/>
    <w:rsid w:val="00CB497F"/>
    <w:rsid w:val="00CB5026"/>
    <w:rsid w:val="00CB7A73"/>
    <w:rsid w:val="00CD0776"/>
    <w:rsid w:val="00CD0D15"/>
    <w:rsid w:val="00CD5791"/>
    <w:rsid w:val="00CD78D2"/>
    <w:rsid w:val="00CE2F89"/>
    <w:rsid w:val="00CF1B2A"/>
    <w:rsid w:val="00CF22D4"/>
    <w:rsid w:val="00D13236"/>
    <w:rsid w:val="00D14913"/>
    <w:rsid w:val="00D5327B"/>
    <w:rsid w:val="00D55E6E"/>
    <w:rsid w:val="00D60C1D"/>
    <w:rsid w:val="00D64DC4"/>
    <w:rsid w:val="00D72B55"/>
    <w:rsid w:val="00D7520D"/>
    <w:rsid w:val="00D90770"/>
    <w:rsid w:val="00D92171"/>
    <w:rsid w:val="00D926CE"/>
    <w:rsid w:val="00D92F04"/>
    <w:rsid w:val="00D96979"/>
    <w:rsid w:val="00DA6050"/>
    <w:rsid w:val="00DB2493"/>
    <w:rsid w:val="00DB47CD"/>
    <w:rsid w:val="00DD0BF1"/>
    <w:rsid w:val="00DD4EDC"/>
    <w:rsid w:val="00DE00C2"/>
    <w:rsid w:val="00DE5D38"/>
    <w:rsid w:val="00DF015D"/>
    <w:rsid w:val="00E071E8"/>
    <w:rsid w:val="00E23AE1"/>
    <w:rsid w:val="00E3191C"/>
    <w:rsid w:val="00E44608"/>
    <w:rsid w:val="00E47F54"/>
    <w:rsid w:val="00E559BD"/>
    <w:rsid w:val="00E60AE4"/>
    <w:rsid w:val="00E7177F"/>
    <w:rsid w:val="00EA4D2F"/>
    <w:rsid w:val="00EB54F6"/>
    <w:rsid w:val="00EC6A71"/>
    <w:rsid w:val="00ED2294"/>
    <w:rsid w:val="00ED5B4B"/>
    <w:rsid w:val="00ED5B7A"/>
    <w:rsid w:val="00EE061E"/>
    <w:rsid w:val="00EF36AA"/>
    <w:rsid w:val="00EF6E82"/>
    <w:rsid w:val="00EF766D"/>
    <w:rsid w:val="00F1296C"/>
    <w:rsid w:val="00F25360"/>
    <w:rsid w:val="00F322EF"/>
    <w:rsid w:val="00F329F8"/>
    <w:rsid w:val="00F33046"/>
    <w:rsid w:val="00F35130"/>
    <w:rsid w:val="00F41718"/>
    <w:rsid w:val="00F503C6"/>
    <w:rsid w:val="00F50A21"/>
    <w:rsid w:val="00F56735"/>
    <w:rsid w:val="00F67842"/>
    <w:rsid w:val="00F739F7"/>
    <w:rsid w:val="00F778D6"/>
    <w:rsid w:val="00F80ED3"/>
    <w:rsid w:val="00F856B6"/>
    <w:rsid w:val="00FA00B6"/>
    <w:rsid w:val="00FA7C97"/>
    <w:rsid w:val="00FB370D"/>
    <w:rsid w:val="00FD26CD"/>
    <w:rsid w:val="00FD3D1D"/>
    <w:rsid w:val="00FE0739"/>
    <w:rsid w:val="00FE334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8DCAF"/>
  <w15:chartTrackingRefBased/>
  <w15:docId w15:val="{C5C684DC-794B-46A4-A1A9-6D555C2F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D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5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5F"/>
  </w:style>
  <w:style w:type="paragraph" w:styleId="Footer">
    <w:name w:val="footer"/>
    <w:basedOn w:val="Normal"/>
    <w:link w:val="FooterChar"/>
    <w:uiPriority w:val="99"/>
    <w:unhideWhenUsed/>
    <w:rsid w:val="0076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5F"/>
  </w:style>
  <w:style w:type="character" w:styleId="Hyperlink">
    <w:name w:val="Hyperlink"/>
    <w:basedOn w:val="DefaultParagraphFont"/>
    <w:uiPriority w:val="99"/>
    <w:unhideWhenUsed/>
    <w:rsid w:val="00D92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EB6B-A5C7-4CAA-B2B5-BAA04FCF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cityofdasher@gmail.com</dc:creator>
  <cp:keywords/>
  <dc:description/>
  <cp:lastModifiedBy>Britney Copeland</cp:lastModifiedBy>
  <cp:revision>5</cp:revision>
  <cp:lastPrinted>2026-01-30T15:49:00Z</cp:lastPrinted>
  <dcterms:created xsi:type="dcterms:W3CDTF">2026-06-23T16:28:00Z</dcterms:created>
  <dcterms:modified xsi:type="dcterms:W3CDTF">2026-06-23T16:32:00Z</dcterms:modified>
</cp:coreProperties>
</file>